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214"/>
        </w:tabs>
        <w:jc w:val="center"/>
        <w:rPr>
          <w:rFonts w:ascii="Microsoft JhengHei" w:cs="Microsoft JhengHei" w:eastAsia="Microsoft JhengHei" w:hAnsi="Microsoft JhengHei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臺北市立弘道國民中學114年度</w:t>
      </w:r>
    </w:p>
    <w:p w:rsidR="00000000" w:rsidDel="00000000" w:rsidP="00000000" w:rsidRDefault="00000000" w:rsidRPr="00000000" w14:paraId="00000002">
      <w:pPr>
        <w:jc w:val="center"/>
        <w:rPr>
          <w:rFonts w:ascii="華康歐陽詢體W5(P)" w:cs="華康歐陽詢體W5(P)" w:eastAsia="華康歐陽詢體W5(P)" w:hAnsi="華康歐陽詢體W5(P)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「珍愛祖孫世代情─穿越時空認識您」祖父母節活動作業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187" w:tblpY="2056"/>
        <w:tblW w:w="10586.999999999998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24" w:val="single"/>
        </w:tblBorders>
        <w:tblLayout w:type="fixed"/>
        <w:tblLook w:val="0000"/>
      </w:tblPr>
      <w:tblGrid>
        <w:gridCol w:w="5909"/>
        <w:gridCol w:w="1504"/>
        <w:gridCol w:w="3174"/>
        <w:tblGridChange w:id="0">
          <w:tblGrid>
            <w:gridCol w:w="5909"/>
            <w:gridCol w:w="1504"/>
            <w:gridCol w:w="3174"/>
          </w:tblGrid>
        </w:tblGridChange>
      </w:tblGrid>
      <w:tr>
        <w:trPr>
          <w:cantSplit w:val="0"/>
          <w:trHeight w:val="515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480" w:right="0" w:hanging="480"/>
              <w:jc w:val="left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作業說明：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709" w:right="0" w:hanging="70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我心目中的祖父母：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請選出最能表達你和祖父母共處的溫馨時光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照片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，黏貼於下方表格內；若沒有照片，也可用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繪畫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方式呈現於框格中。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709" w:right="0" w:hanging="70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穿越時空認識您：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耐心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訪問自己的爺爺奶奶、外公外婆或家中其他的親戚長輩，瞭解有關於他們的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成長點滴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或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愛情故事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789" w:right="0" w:hanging="10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請發揮創意，為此篇作品訂定合適的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題目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789" w:right="0" w:hanging="10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將訪問內容轉化為文字創作，整理長輩的成長歷程與情感經驗，並創造出專屬於你們的故事作品。(300-500字)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789" w:right="0" w:hanging="10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評分標準：照片/繪畫20%、主題掌握(切合題目)20%、故事內容(情境、創意表現)30%、文字表達(詞彙使用、語句流暢)30%。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Microsoft JhengHei" w:cs="Microsoft JhengHei" w:eastAsia="Microsoft JhengHei" w:hAnsi="Microsoft JhengHei"/>
                <w:b w:val="1"/>
                <w:sz w:val="27"/>
                <w:szCs w:val="27"/>
              </w:rPr>
            </w:pPr>
            <w:bookmarkStart w:colFirst="0" w:colLast="0" w:name="_heading=h.komvd58xgm58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7"/>
                <w:szCs w:val="27"/>
                <w:rtl w:val="0"/>
              </w:rPr>
              <w:t xml:space="preserve">7年     班     號  姓名：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Microsoft JhengHei" w:cs="Microsoft JhengHei" w:eastAsia="Microsoft JhengHei" w:hAnsi="Microsoft JhengHei"/>
                <w:sz w:val="27"/>
                <w:szCs w:val="2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7"/>
                <w:szCs w:val="27"/>
                <w:rtl w:val="0"/>
              </w:rPr>
              <w:t xml:space="preserve">家長簽名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Microsoft JhengHei" w:cs="Microsoft JhengHei" w:eastAsia="Microsoft JhengHei" w:hAnsi="Microsoft JhengHe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Microsoft JhengHei" w:cs="Microsoft JhengHei" w:eastAsia="Microsoft JhengHei" w:hAnsi="Microsoft JhengHe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題目: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Microsoft JhengHei" w:cs="Microsoft JhengHei" w:eastAsia="Microsoft JhengHei" w:hAnsi="Microsoft JhengHei"/>
          <w:sz w:val="27"/>
          <w:szCs w:val="27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7"/>
          <w:szCs w:val="27"/>
          <w:rtl w:val="0"/>
        </w:rPr>
        <w:t xml:space="preserve">若此頁面不足，請翻面續寫!</w:t>
      </w:r>
    </w:p>
    <w:tbl>
      <w:tblPr>
        <w:tblStyle w:val="Table2"/>
        <w:tblW w:w="10376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24" w:val="single"/>
        </w:tblBorders>
        <w:tblLayout w:type="fixed"/>
        <w:tblLook w:val="0400"/>
      </w:tblPr>
      <w:tblGrid>
        <w:gridCol w:w="10376"/>
        <w:tblGridChange w:id="0">
          <w:tblGrid>
            <w:gridCol w:w="10376"/>
          </w:tblGrid>
        </w:tblGridChange>
      </w:tblGrid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4710410</wp:posOffset>
                  </wp:positionH>
                  <wp:positionV relativeFrom="paragraph">
                    <wp:posOffset>-321773</wp:posOffset>
                  </wp:positionV>
                  <wp:extent cx="944880" cy="1190943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1909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5545766</wp:posOffset>
                  </wp:positionH>
                  <wp:positionV relativeFrom="paragraph">
                    <wp:posOffset>-355964</wp:posOffset>
                  </wp:positionV>
                  <wp:extent cx="951771" cy="1226613"/>
                  <wp:effectExtent b="0" l="0" r="0" t="0"/>
                  <wp:wrapNone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71" cy="1226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（欄位不足請自行新增，並裝訂於後）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0" w:lineRule="auto"/>
        <w:ind w:left="482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請註明編班班級、座號、姓名，並請家長簽名，於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d9d9d9" w:val="clear"/>
          <w:vertAlign w:val="baseline"/>
          <w:rtl w:val="0"/>
        </w:rPr>
        <w:t xml:space="preserve">8/21(四)-8/22（五）新生始業輔導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，交給各班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輔導員送至輔導室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祖父母節活動作業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5111033</wp:posOffset>
            </wp:positionH>
            <wp:positionV relativeFrom="paragraph">
              <wp:posOffset>580556</wp:posOffset>
            </wp:positionV>
            <wp:extent cx="1687814" cy="1183916"/>
            <wp:effectExtent b="0" l="0" r="0" t="0"/>
            <wp:wrapNone/>
            <wp:docPr descr="http://img.kanzhongguo.com/dat/media/23/2013/08/08/20130808095644580.jpg" id="4" name="image2.png"/>
            <a:graphic>
              <a:graphicData uri="http://schemas.openxmlformats.org/drawingml/2006/picture">
                <pic:pic>
                  <pic:nvPicPr>
                    <pic:cNvPr descr="http://img.kanzhongguo.com/dat/media/23/2013/08/08/20130808095644580.jp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7814" cy="11839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0" w:lineRule="auto"/>
        <w:ind w:left="482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開學後由七年級輔導教師進行評選，優秀作品將展示於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0" w:lineRule="auto"/>
        <w:ind w:left="482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校園穿堂！</w:t>
      </w:r>
    </w:p>
    <w:sectPr>
      <w:pgSz w:h="16838" w:w="11906" w:orient="portrait"/>
      <w:pgMar w:bottom="284" w:top="567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icrosoft JhengHei"/>
  <w:font w:name="Times New Roman"/>
  <w:font w:name="DFKai-SB"/>
  <w:font w:name="PMingLiu"/>
  <w:font w:name="華康歐陽詢體W5(P)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bullet"/>
      <w:lvlText w:val="★"/>
      <w:lvlJc w:val="left"/>
      <w:pPr>
        <w:ind w:left="480" w:hanging="480"/>
      </w:pPr>
      <w:rPr>
        <w:rFonts w:ascii="PMingLiu" w:cs="PMingLiu" w:eastAsia="PMingLiu" w:hAnsi="PMingLiu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（%1）"/>
      <w:lvlJc w:val="left"/>
      <w:pPr>
        <w:ind w:left="1789" w:hanging="1080"/>
      </w:pPr>
      <w:rPr/>
    </w:lvl>
    <w:lvl w:ilvl="1">
      <w:start w:val="1"/>
      <w:numFmt w:val="decimal"/>
      <w:lvlText w:val="%2、"/>
      <w:lvlJc w:val="left"/>
      <w:pPr>
        <w:ind w:left="1669" w:hanging="480"/>
      </w:pPr>
      <w:rPr/>
    </w:lvl>
    <w:lvl w:ilvl="2">
      <w:start w:val="1"/>
      <w:numFmt w:val="lowerRoman"/>
      <w:lvlText w:val="%3."/>
      <w:lvlJc w:val="right"/>
      <w:pPr>
        <w:ind w:left="2149" w:hanging="480"/>
      </w:pPr>
      <w:rPr/>
    </w:lvl>
    <w:lvl w:ilvl="3">
      <w:start w:val="1"/>
      <w:numFmt w:val="decimal"/>
      <w:lvlText w:val="%4."/>
      <w:lvlJc w:val="left"/>
      <w:pPr>
        <w:ind w:left="2629" w:hanging="480"/>
      </w:pPr>
      <w:rPr/>
    </w:lvl>
    <w:lvl w:ilvl="4">
      <w:start w:val="1"/>
      <w:numFmt w:val="decimal"/>
      <w:lvlText w:val="%5、"/>
      <w:lvlJc w:val="left"/>
      <w:pPr>
        <w:ind w:left="3109" w:hanging="480"/>
      </w:pPr>
      <w:rPr/>
    </w:lvl>
    <w:lvl w:ilvl="5">
      <w:start w:val="1"/>
      <w:numFmt w:val="lowerRoman"/>
      <w:lvlText w:val="%6."/>
      <w:lvlJc w:val="right"/>
      <w:pPr>
        <w:ind w:left="3589" w:hanging="480"/>
      </w:pPr>
      <w:rPr/>
    </w:lvl>
    <w:lvl w:ilvl="6">
      <w:start w:val="1"/>
      <w:numFmt w:val="decimal"/>
      <w:lvlText w:val="%7."/>
      <w:lvlJc w:val="left"/>
      <w:pPr>
        <w:ind w:left="4069" w:hanging="480"/>
      </w:pPr>
      <w:rPr/>
    </w:lvl>
    <w:lvl w:ilvl="7">
      <w:start w:val="1"/>
      <w:numFmt w:val="decimal"/>
      <w:lvlText w:val="%8、"/>
      <w:lvlJc w:val="left"/>
      <w:pPr>
        <w:ind w:left="4549" w:hanging="480"/>
      </w:pPr>
      <w:rPr/>
    </w:lvl>
    <w:lvl w:ilvl="8">
      <w:start w:val="1"/>
      <w:numFmt w:val="lowerRoman"/>
      <w:lvlText w:val="%9."/>
      <w:lvlJc w:val="right"/>
      <w:pPr>
        <w:ind w:left="5029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11D3B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11D3B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B11D3B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B11D3B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B11D3B"/>
    <w:rPr>
      <w:sz w:val="20"/>
      <w:szCs w:val="20"/>
    </w:rPr>
  </w:style>
  <w:style w:type="table" w:styleId="a7">
    <w:name w:val="Table Grid"/>
    <w:basedOn w:val="a1"/>
    <w:rsid w:val="00B11D3B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4F058C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737B9D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737B9D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w+bVwlu6BhaYQaB9wMGOK1hZQ==">CgMxLjAyDmgua29tdmQ1OHhnbTU4OAByITEyWUkwaU9xdVFNTjdzUXJkYUE3clUxRWxVYW92S2dzSQ==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2025-05-08T08:07:00Z</dcterms:created>
  <dc:creator>user</dc:creator>
</cp:coreProperties>
</file>