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A7" w:rsidRPr="00B12372" w:rsidRDefault="004867A7" w:rsidP="004867A7">
      <w:pPr>
        <w:pStyle w:val="Default"/>
        <w:overflowPunct w:val="0"/>
        <w:autoSpaceDE/>
        <w:autoSpaceDN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臺北市立弘道</w:t>
      </w:r>
      <w:r>
        <w:rPr>
          <w:rFonts w:ascii="Times New Roman" w:cs="Times New Roman" w:hint="eastAsia"/>
          <w:b/>
          <w:sz w:val="36"/>
          <w:szCs w:val="36"/>
        </w:rPr>
        <w:t>國民中學</w:t>
      </w:r>
      <w:r w:rsidRPr="00B12372">
        <w:rPr>
          <w:rFonts w:ascii="Times New Roman" w:cs="Times New Roman"/>
          <w:b/>
          <w:sz w:val="36"/>
          <w:szCs w:val="36"/>
        </w:rPr>
        <w:t>體育班發展委員會組織</w:t>
      </w:r>
      <w:r>
        <w:rPr>
          <w:rFonts w:ascii="Times New Roman" w:cs="Times New Roman" w:hint="eastAsia"/>
          <w:b/>
          <w:sz w:val="36"/>
          <w:szCs w:val="36"/>
        </w:rPr>
        <w:t>要點</w:t>
      </w:r>
    </w:p>
    <w:p w:rsidR="004867A7" w:rsidRPr="00961E8E" w:rsidRDefault="00C63737" w:rsidP="00C63737">
      <w:pPr>
        <w:pStyle w:val="Default"/>
        <w:wordWrap w:val="0"/>
        <w:overflowPunct w:val="0"/>
        <w:autoSpaceDE/>
        <w:autoSpaceDN/>
        <w:spacing w:after="100" w:afterAutospacing="1"/>
        <w:jc w:val="right"/>
        <w:rPr>
          <w:rFonts w:ascii="Times New Roman" w:cs="Times New Roman" w:hint="eastAsia"/>
          <w:szCs w:val="23"/>
        </w:rPr>
      </w:pPr>
      <w:r>
        <w:rPr>
          <w:rFonts w:ascii="Times New Roman" w:cs="Times New Roman" w:hint="eastAsia"/>
          <w:szCs w:val="23"/>
        </w:rPr>
        <w:t>108.08.29</w:t>
      </w:r>
      <w:r w:rsidR="004867A7" w:rsidRPr="00961E8E">
        <w:rPr>
          <w:rFonts w:ascii="Times New Roman" w:cs="Times New Roman"/>
          <w:szCs w:val="23"/>
        </w:rPr>
        <w:t>校務會議</w:t>
      </w:r>
      <w:r w:rsidR="004111A9">
        <w:rPr>
          <w:rFonts w:ascii="Times New Roman" w:cs="Times New Roman" w:hint="eastAsia"/>
          <w:szCs w:val="23"/>
          <w:lang w:eastAsia="zh-HK"/>
        </w:rPr>
        <w:t>通過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依據教育部</w:t>
      </w:r>
      <w:r w:rsidRPr="007D2563">
        <w:rPr>
          <w:rFonts w:ascii="Times New Roman" w:cs="Times New Roman"/>
          <w:sz w:val="26"/>
          <w:szCs w:val="26"/>
        </w:rPr>
        <w:t>107</w:t>
      </w:r>
      <w:r w:rsidRPr="007D2563">
        <w:rPr>
          <w:rFonts w:ascii="Times New Roman" w:cs="Times New Roman"/>
          <w:sz w:val="26"/>
          <w:szCs w:val="26"/>
        </w:rPr>
        <w:t>年</w:t>
      </w:r>
      <w:r w:rsidRPr="007D2563">
        <w:rPr>
          <w:rFonts w:ascii="Times New Roman" w:cs="Times New Roman"/>
          <w:sz w:val="26"/>
          <w:szCs w:val="26"/>
        </w:rPr>
        <w:t>5</w:t>
      </w:r>
      <w:r w:rsidRPr="007D2563">
        <w:rPr>
          <w:rFonts w:ascii="Times New Roman" w:cs="Times New Roman"/>
          <w:sz w:val="26"/>
          <w:szCs w:val="26"/>
        </w:rPr>
        <w:t>月</w:t>
      </w:r>
      <w:r w:rsidRPr="007D2563">
        <w:rPr>
          <w:rFonts w:ascii="Times New Roman" w:cs="Times New Roman"/>
          <w:sz w:val="26"/>
          <w:szCs w:val="26"/>
        </w:rPr>
        <w:t>11</w:t>
      </w:r>
      <w:r w:rsidRPr="007D2563">
        <w:rPr>
          <w:rFonts w:ascii="Times New Roman" w:cs="Times New Roman"/>
          <w:sz w:val="26"/>
          <w:szCs w:val="26"/>
        </w:rPr>
        <w:t>日臺教授體部字第</w:t>
      </w:r>
      <w:r w:rsidRPr="007D2563">
        <w:rPr>
          <w:rFonts w:ascii="Times New Roman" w:cs="Times New Roman"/>
          <w:sz w:val="26"/>
          <w:szCs w:val="26"/>
        </w:rPr>
        <w:t>10</w:t>
      </w:r>
      <w:r w:rsidRPr="007D2563">
        <w:rPr>
          <w:rFonts w:ascii="Times New Roman" w:cs="Times New Roman" w:hint="eastAsia"/>
          <w:sz w:val="26"/>
          <w:szCs w:val="26"/>
        </w:rPr>
        <w:t>7</w:t>
      </w:r>
      <w:r w:rsidRPr="007D2563">
        <w:rPr>
          <w:rFonts w:ascii="Times New Roman" w:cs="Times New Roman"/>
          <w:sz w:val="26"/>
          <w:szCs w:val="26"/>
        </w:rPr>
        <w:t>00159</w:t>
      </w:r>
      <w:r w:rsidRPr="007D2563">
        <w:rPr>
          <w:rFonts w:ascii="Times New Roman" w:cs="Times New Roman" w:hint="eastAsia"/>
          <w:sz w:val="26"/>
          <w:szCs w:val="26"/>
        </w:rPr>
        <w:t>09</w:t>
      </w:r>
      <w:r w:rsidRPr="007D2563">
        <w:rPr>
          <w:rFonts w:ascii="Times New Roman" w:cs="Times New Roman"/>
          <w:sz w:val="26"/>
          <w:szCs w:val="26"/>
        </w:rPr>
        <w:t>B</w:t>
      </w:r>
      <w:r w:rsidRPr="007D2563">
        <w:rPr>
          <w:rFonts w:ascii="Times New Roman" w:cs="Times New Roman"/>
          <w:sz w:val="26"/>
          <w:szCs w:val="26"/>
        </w:rPr>
        <w:t>號</w:t>
      </w:r>
      <w:r w:rsidRPr="007D2563">
        <w:rPr>
          <w:rFonts w:ascii="Times New Roman" w:cs="Times New Roman" w:hint="eastAsia"/>
          <w:sz w:val="26"/>
          <w:szCs w:val="26"/>
        </w:rPr>
        <w:t>令修正</w:t>
      </w:r>
      <w:r w:rsidRPr="007D2563">
        <w:rPr>
          <w:rFonts w:ascii="Times New Roman" w:cs="Times New Roman"/>
          <w:sz w:val="26"/>
          <w:szCs w:val="26"/>
        </w:rPr>
        <w:t>頒布之「高級中等以下學校體育班設立辦法」訂定之。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為銜續前一教育階段運動績優學生繼續升學，施以專業體育及運動教育，輔導其適性發展，培育運動專業人才</w:t>
      </w:r>
      <w:r w:rsidRPr="007D2563">
        <w:rPr>
          <w:rFonts w:ascii="Times New Roman" w:cs="Times New Roman"/>
          <w:sz w:val="26"/>
          <w:szCs w:val="26"/>
        </w:rPr>
        <w:t>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體育班發展</w:t>
      </w:r>
      <w:r w:rsidRPr="007D2563">
        <w:rPr>
          <w:rFonts w:ascii="Times New Roman" w:cs="Times New Roman"/>
          <w:sz w:val="26"/>
          <w:szCs w:val="26"/>
        </w:rPr>
        <w:t>委員會</w:t>
      </w:r>
      <w:r w:rsidRPr="007D2563">
        <w:rPr>
          <w:rFonts w:ascii="Times New Roman" w:cs="Times New Roman" w:hint="eastAsia"/>
          <w:sz w:val="26"/>
          <w:szCs w:val="26"/>
        </w:rPr>
        <w:t>（以下簡</w:t>
      </w:r>
      <w:bookmarkStart w:id="0" w:name="_GoBack"/>
      <w:bookmarkEnd w:id="0"/>
      <w:r w:rsidRPr="007D2563">
        <w:rPr>
          <w:rFonts w:ascii="Times New Roman" w:cs="Times New Roman" w:hint="eastAsia"/>
          <w:sz w:val="26"/>
          <w:szCs w:val="26"/>
        </w:rPr>
        <w:t>稱本會）</w:t>
      </w:r>
      <w:r w:rsidRPr="007D2563">
        <w:rPr>
          <w:rFonts w:ascii="Times New Roman" w:cs="Times New Roman"/>
          <w:sz w:val="26"/>
          <w:szCs w:val="26"/>
        </w:rPr>
        <w:t>由校長擔任召集人，學務主任為</w:t>
      </w:r>
      <w:r w:rsidRPr="007D2563">
        <w:rPr>
          <w:rFonts w:ascii="Times New Roman" w:cs="Times New Roman" w:hint="eastAsia"/>
          <w:sz w:val="26"/>
          <w:szCs w:val="26"/>
        </w:rPr>
        <w:t>副</w:t>
      </w:r>
      <w:r w:rsidRPr="007D2563">
        <w:rPr>
          <w:rFonts w:ascii="Times New Roman" w:cs="Times New Roman"/>
          <w:sz w:val="26"/>
          <w:szCs w:val="26"/>
        </w:rPr>
        <w:t>召集人，體育組長為執行秘書</w:t>
      </w:r>
      <w:r>
        <w:rPr>
          <w:rFonts w:ascii="Times New Roman" w:cs="Times New Roman"/>
          <w:sz w:val="26"/>
          <w:szCs w:val="26"/>
        </w:rPr>
        <w:t>，教務主任</w:t>
      </w:r>
      <w:r w:rsidRPr="007D2563">
        <w:rPr>
          <w:rFonts w:ascii="Times New Roman" w:cs="Times New Roman"/>
          <w:sz w:val="26"/>
          <w:szCs w:val="26"/>
        </w:rPr>
        <w:t>、</w:t>
      </w:r>
      <w:r w:rsidRPr="007D2563">
        <w:rPr>
          <w:rFonts w:ascii="Times New Roman" w:cs="Times New Roman" w:hint="eastAsia"/>
          <w:sz w:val="26"/>
          <w:szCs w:val="26"/>
        </w:rPr>
        <w:t>輔導主任、</w:t>
      </w:r>
      <w:r w:rsidRPr="007D2563">
        <w:rPr>
          <w:rFonts w:ascii="Times New Roman" w:cs="Times New Roman"/>
          <w:sz w:val="26"/>
          <w:szCs w:val="26"/>
        </w:rPr>
        <w:t>體育班</w:t>
      </w:r>
      <w:r>
        <w:rPr>
          <w:rFonts w:ascii="Times New Roman" w:cs="Times New Roman"/>
          <w:sz w:val="26"/>
          <w:szCs w:val="26"/>
        </w:rPr>
        <w:t>導師</w:t>
      </w:r>
      <w:r w:rsidRPr="007D2563">
        <w:rPr>
          <w:rFonts w:ascii="Times New Roman" w:cs="Times New Roman" w:hint="eastAsia"/>
          <w:sz w:val="26"/>
          <w:szCs w:val="26"/>
        </w:rPr>
        <w:t>代表</w:t>
      </w:r>
      <w:r>
        <w:rPr>
          <w:rFonts w:ascii="Times New Roman" w:cs="Times New Roman" w:hint="eastAsia"/>
          <w:sz w:val="26"/>
          <w:szCs w:val="26"/>
        </w:rPr>
        <w:t>3</w:t>
      </w:r>
      <w:r w:rsidRPr="007D2563">
        <w:rPr>
          <w:rFonts w:ascii="Times New Roman" w:cs="Times New Roman" w:hint="eastAsia"/>
          <w:sz w:val="26"/>
          <w:szCs w:val="26"/>
        </w:rPr>
        <w:t>人</w:t>
      </w:r>
      <w:r w:rsidRPr="007D2563">
        <w:rPr>
          <w:rFonts w:ascii="Times New Roman" w:cs="Times New Roman"/>
          <w:sz w:val="26"/>
          <w:szCs w:val="26"/>
        </w:rPr>
        <w:t>、專任</w:t>
      </w:r>
      <w:r w:rsidRPr="007D2563">
        <w:rPr>
          <w:rFonts w:ascii="Times New Roman" w:cs="Times New Roman" w:hint="eastAsia"/>
          <w:sz w:val="26"/>
          <w:szCs w:val="26"/>
        </w:rPr>
        <w:t>運動</w:t>
      </w:r>
      <w:r w:rsidRPr="007D2563">
        <w:rPr>
          <w:rFonts w:ascii="Times New Roman" w:cs="Times New Roman"/>
          <w:sz w:val="26"/>
          <w:szCs w:val="26"/>
        </w:rPr>
        <w:t>教練</w:t>
      </w:r>
      <w:r>
        <w:rPr>
          <w:rFonts w:ascii="Times New Roman" w:cs="Times New Roman" w:hint="eastAsia"/>
          <w:sz w:val="26"/>
          <w:szCs w:val="26"/>
        </w:rPr>
        <w:t>3</w:t>
      </w:r>
      <w:r w:rsidRPr="007D2563">
        <w:rPr>
          <w:rFonts w:ascii="Times New Roman" w:cs="Times New Roman" w:hint="eastAsia"/>
          <w:sz w:val="26"/>
          <w:szCs w:val="26"/>
        </w:rPr>
        <w:t>人</w:t>
      </w:r>
      <w:r>
        <w:rPr>
          <w:rFonts w:ascii="Times New Roman" w:cs="Times New Roman" w:hint="eastAsia"/>
          <w:sz w:val="26"/>
          <w:szCs w:val="26"/>
        </w:rPr>
        <w:t>、體育教師代表</w:t>
      </w:r>
      <w:r>
        <w:rPr>
          <w:rFonts w:ascii="Times New Roman" w:cs="Times New Roman" w:hint="eastAsia"/>
          <w:sz w:val="26"/>
          <w:szCs w:val="26"/>
        </w:rPr>
        <w:t>1</w:t>
      </w:r>
      <w:r>
        <w:rPr>
          <w:rFonts w:ascii="Times New Roman" w:cs="Times New Roman" w:hint="eastAsia"/>
          <w:sz w:val="26"/>
          <w:szCs w:val="26"/>
        </w:rPr>
        <w:t>人</w:t>
      </w:r>
      <w:r w:rsidRPr="007D2563">
        <w:rPr>
          <w:rFonts w:ascii="Times New Roman" w:cs="Times New Roman"/>
          <w:sz w:val="26"/>
          <w:szCs w:val="26"/>
        </w:rPr>
        <w:t>及</w:t>
      </w:r>
      <w:r>
        <w:rPr>
          <w:rFonts w:ascii="Times New Roman" w:cs="Times New Roman" w:hint="eastAsia"/>
          <w:sz w:val="26"/>
          <w:szCs w:val="26"/>
        </w:rPr>
        <w:t>體育班</w:t>
      </w:r>
      <w:r w:rsidRPr="007D2563">
        <w:rPr>
          <w:rFonts w:ascii="Times New Roman" w:cs="Times New Roman" w:hint="eastAsia"/>
          <w:sz w:val="26"/>
          <w:szCs w:val="26"/>
        </w:rPr>
        <w:t>家長</w:t>
      </w:r>
      <w:r w:rsidRPr="007D2563">
        <w:rPr>
          <w:rFonts w:ascii="Times New Roman" w:cs="Times New Roman"/>
          <w:sz w:val="26"/>
          <w:szCs w:val="26"/>
        </w:rPr>
        <w:t>代表</w:t>
      </w:r>
      <w:r>
        <w:rPr>
          <w:rFonts w:ascii="Times New Roman" w:cs="Times New Roman" w:hint="eastAsia"/>
          <w:sz w:val="26"/>
          <w:szCs w:val="26"/>
        </w:rPr>
        <w:t>1</w:t>
      </w:r>
      <w:r w:rsidRPr="007D2563">
        <w:rPr>
          <w:rFonts w:ascii="Times New Roman" w:cs="Times New Roman"/>
          <w:sz w:val="26"/>
          <w:szCs w:val="26"/>
        </w:rPr>
        <w:t>人等委員組成</w:t>
      </w:r>
      <w:r w:rsidRPr="007D2563">
        <w:rPr>
          <w:rFonts w:ascii="Times New Roman" w:cs="Times New Roman" w:hint="eastAsia"/>
          <w:sz w:val="26"/>
          <w:szCs w:val="26"/>
        </w:rPr>
        <w:t>，共計</w:t>
      </w:r>
      <w:r>
        <w:rPr>
          <w:rFonts w:ascii="Times New Roman" w:cs="Times New Roman" w:hint="eastAsia"/>
          <w:sz w:val="26"/>
          <w:szCs w:val="26"/>
        </w:rPr>
        <w:t>13</w:t>
      </w:r>
      <w:r w:rsidRPr="007D2563">
        <w:rPr>
          <w:rFonts w:ascii="Times New Roman" w:cs="Times New Roman" w:hint="eastAsia"/>
          <w:sz w:val="26"/>
          <w:szCs w:val="26"/>
        </w:rPr>
        <w:t>人</w:t>
      </w:r>
      <w:r w:rsidRPr="007D2563">
        <w:rPr>
          <w:rFonts w:ascii="Times New Roman" w:cs="Times New Roman"/>
          <w:sz w:val="26"/>
          <w:szCs w:val="26"/>
        </w:rPr>
        <w:t>。</w:t>
      </w:r>
      <w:r w:rsidRPr="007D2563">
        <w:rPr>
          <w:rFonts w:ascii="Times New Roman" w:cs="Times New Roman" w:hint="eastAsia"/>
          <w:sz w:val="26"/>
          <w:szCs w:val="26"/>
        </w:rPr>
        <w:t>任一性別委員人數，應占委員總數三分之一以上</w:t>
      </w:r>
      <w:r w:rsidRPr="007D2563">
        <w:rPr>
          <w:rFonts w:ascii="Times New Roman" w:cs="Times New Roman"/>
          <w:sz w:val="26"/>
          <w:szCs w:val="26"/>
        </w:rPr>
        <w:t>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本會任務如下：</w:t>
      </w:r>
    </w:p>
    <w:p w:rsidR="004867A7" w:rsidRPr="007D2563" w:rsidRDefault="004867A7" w:rsidP="004867A7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一、課程及教學規劃，包括生涯發展、職能探索、運動防護及運動科學應用。</w:t>
      </w:r>
    </w:p>
    <w:p w:rsidR="004867A7" w:rsidRPr="007D2563" w:rsidRDefault="004867A7" w:rsidP="004867A7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二、運動訓練督導。</w:t>
      </w:r>
    </w:p>
    <w:p w:rsidR="004867A7" w:rsidRPr="007D2563" w:rsidRDefault="004867A7" w:rsidP="004867A7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三、體育班校內自評。</w:t>
      </w:r>
    </w:p>
    <w:p w:rsidR="004867A7" w:rsidRPr="007D2563" w:rsidRDefault="004867A7" w:rsidP="004867A7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四、學生對外出賽限制，包括課業成績出賽基準之訂定及每學年度出賽、培訓計畫之審議。</w:t>
      </w:r>
    </w:p>
    <w:p w:rsidR="004867A7" w:rsidRPr="007D2563" w:rsidRDefault="004867A7" w:rsidP="004867A7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五、課業輔導及補救教學計畫審議，包括課業輔導內容及補救教學模式。</w:t>
      </w:r>
    </w:p>
    <w:p w:rsidR="004867A7" w:rsidRPr="007D2563" w:rsidRDefault="004867A7" w:rsidP="004867A7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六、學生調整術科專長項目，或因故不適合繼續就讀體育班需轉班或轉學之審議。</w:t>
      </w:r>
    </w:p>
    <w:p w:rsidR="004867A7" w:rsidRPr="007D2563" w:rsidRDefault="004867A7" w:rsidP="004867A7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七、其他有關體育班發展事項。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為順利推動會務，</w:t>
      </w:r>
      <w:r w:rsidRPr="007D2563">
        <w:rPr>
          <w:rFonts w:ascii="Times New Roman" w:cs="Times New Roman" w:hint="eastAsia"/>
          <w:sz w:val="26"/>
          <w:szCs w:val="26"/>
        </w:rPr>
        <w:t>本</w:t>
      </w:r>
      <w:r w:rsidRPr="007D2563">
        <w:rPr>
          <w:rFonts w:ascii="Times New Roman" w:cs="Times New Roman"/>
          <w:sz w:val="26"/>
          <w:szCs w:val="26"/>
        </w:rPr>
        <w:t>會下設工作小組</w:t>
      </w:r>
      <w:r>
        <w:rPr>
          <w:rFonts w:ascii="Times New Roman" w:cs="Times New Roman" w:hint="eastAsia"/>
          <w:sz w:val="26"/>
          <w:szCs w:val="26"/>
        </w:rPr>
        <w:t>：</w:t>
      </w:r>
      <w:r w:rsidRPr="007D2563">
        <w:rPr>
          <w:rFonts w:ascii="Times New Roman" w:cs="Times New Roman"/>
          <w:sz w:val="26"/>
          <w:szCs w:val="26"/>
        </w:rPr>
        <w:t>課</w:t>
      </w:r>
      <w:r w:rsidRPr="007D2563">
        <w:rPr>
          <w:rFonts w:ascii="Times New Roman" w:cs="Times New Roman" w:hint="eastAsia"/>
          <w:sz w:val="26"/>
          <w:szCs w:val="26"/>
        </w:rPr>
        <w:t>程規劃及課業輔導</w:t>
      </w:r>
      <w:r w:rsidRPr="007D2563">
        <w:rPr>
          <w:rFonts w:ascii="Times New Roman" w:cs="Times New Roman"/>
          <w:sz w:val="26"/>
          <w:szCs w:val="26"/>
        </w:rPr>
        <w:t>組</w:t>
      </w:r>
      <w:r w:rsidRPr="007D2563">
        <w:rPr>
          <w:rFonts w:ascii="Times New Roman" w:cs="Times New Roman" w:hint="eastAsia"/>
          <w:sz w:val="26"/>
          <w:szCs w:val="26"/>
        </w:rPr>
        <w:t>；訓練規劃及競賽督導</w:t>
      </w:r>
      <w:r w:rsidRPr="007D2563">
        <w:rPr>
          <w:rFonts w:ascii="Times New Roman" w:cs="Times New Roman"/>
          <w:sz w:val="26"/>
          <w:szCs w:val="26"/>
        </w:rPr>
        <w:t>組</w:t>
      </w:r>
      <w:r w:rsidRPr="007D2563">
        <w:rPr>
          <w:rFonts w:ascii="Times New Roman" w:cs="Times New Roman" w:hint="eastAsia"/>
          <w:sz w:val="26"/>
          <w:szCs w:val="26"/>
        </w:rPr>
        <w:t>；生活輔導及進路規劃</w:t>
      </w:r>
      <w:r w:rsidRPr="007D2563">
        <w:rPr>
          <w:rFonts w:ascii="Times New Roman" w:cs="Times New Roman"/>
          <w:sz w:val="26"/>
          <w:szCs w:val="26"/>
        </w:rPr>
        <w:t>組</w:t>
      </w:r>
      <w:r w:rsidRPr="007D2563">
        <w:rPr>
          <w:rFonts w:ascii="Times New Roman" w:cs="Times New Roman" w:hint="eastAsia"/>
          <w:sz w:val="26"/>
          <w:szCs w:val="26"/>
        </w:rPr>
        <w:t>；</w:t>
      </w:r>
      <w:r w:rsidRPr="007D2563">
        <w:rPr>
          <w:rFonts w:ascii="Times New Roman" w:cs="Times New Roman"/>
          <w:sz w:val="26"/>
          <w:szCs w:val="26"/>
        </w:rPr>
        <w:t>招生</w:t>
      </w:r>
      <w:r w:rsidRPr="007D2563">
        <w:rPr>
          <w:rFonts w:ascii="Times New Roman" w:cs="Times New Roman" w:hint="eastAsia"/>
          <w:sz w:val="26"/>
          <w:szCs w:val="26"/>
        </w:rPr>
        <w:t>規劃及評鑑檢核</w:t>
      </w:r>
      <w:r w:rsidRPr="007D2563">
        <w:rPr>
          <w:rFonts w:ascii="Times New Roman" w:cs="Times New Roman"/>
          <w:sz w:val="26"/>
          <w:szCs w:val="26"/>
        </w:rPr>
        <w:t>組。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本會召集人</w:t>
      </w:r>
      <w:r w:rsidRPr="001969F2">
        <w:rPr>
          <w:rFonts w:ascii="Times New Roman" w:cs="Times New Roman"/>
          <w:sz w:val="26"/>
          <w:szCs w:val="26"/>
        </w:rPr>
        <w:t>、</w:t>
      </w:r>
      <w:r w:rsidRPr="001969F2">
        <w:rPr>
          <w:rFonts w:ascii="Times New Roman" w:cs="Times New Roman" w:hint="eastAsia"/>
          <w:sz w:val="26"/>
          <w:szCs w:val="26"/>
        </w:rPr>
        <w:t>副召集人</w:t>
      </w:r>
      <w:r w:rsidRPr="007D2563">
        <w:rPr>
          <w:rFonts w:ascii="Times New Roman" w:cs="Times New Roman"/>
          <w:sz w:val="26"/>
          <w:szCs w:val="26"/>
        </w:rPr>
        <w:t>、執行秘書及委員均為無給職，任期壹年（每年</w:t>
      </w:r>
      <w:r w:rsidRPr="007D2563">
        <w:rPr>
          <w:rFonts w:ascii="Times New Roman" w:cs="Times New Roman" w:hint="eastAsia"/>
          <w:sz w:val="26"/>
          <w:szCs w:val="26"/>
        </w:rPr>
        <w:t>8</w:t>
      </w:r>
      <w:r w:rsidRPr="007D2563">
        <w:rPr>
          <w:rFonts w:ascii="Times New Roman" w:cs="Times New Roman"/>
          <w:sz w:val="26"/>
          <w:szCs w:val="26"/>
        </w:rPr>
        <w:t>月</w:t>
      </w:r>
      <w:r w:rsidRPr="007D2563">
        <w:rPr>
          <w:rFonts w:ascii="Times New Roman" w:cs="Times New Roman" w:hint="eastAsia"/>
          <w:sz w:val="26"/>
          <w:szCs w:val="26"/>
        </w:rPr>
        <w:t>1</w:t>
      </w:r>
      <w:r w:rsidRPr="007D2563">
        <w:rPr>
          <w:rFonts w:ascii="Times New Roman" w:cs="Times New Roman"/>
          <w:sz w:val="26"/>
          <w:szCs w:val="26"/>
        </w:rPr>
        <w:t>日</w:t>
      </w:r>
      <w:r w:rsidRPr="007D2563">
        <w:rPr>
          <w:rFonts w:ascii="Times New Roman" w:cs="Times New Roman" w:hint="eastAsia"/>
          <w:sz w:val="26"/>
          <w:szCs w:val="26"/>
        </w:rPr>
        <w:t>起</w:t>
      </w:r>
      <w:r w:rsidRPr="007D2563">
        <w:rPr>
          <w:rFonts w:ascii="Times New Roman" w:cs="Times New Roman"/>
          <w:sz w:val="26"/>
          <w:szCs w:val="26"/>
        </w:rPr>
        <w:t>至翌年</w:t>
      </w:r>
      <w:r w:rsidRPr="007D2563">
        <w:rPr>
          <w:rFonts w:ascii="Times New Roman" w:cs="Times New Roman" w:hint="eastAsia"/>
          <w:sz w:val="26"/>
          <w:szCs w:val="26"/>
        </w:rPr>
        <w:t>7</w:t>
      </w:r>
      <w:r w:rsidRPr="007D2563">
        <w:rPr>
          <w:rFonts w:ascii="Times New Roman" w:cs="Times New Roman"/>
          <w:sz w:val="26"/>
          <w:szCs w:val="26"/>
        </w:rPr>
        <w:t>月</w:t>
      </w:r>
      <w:r w:rsidRPr="007D2563">
        <w:rPr>
          <w:rFonts w:ascii="Times New Roman" w:cs="Times New Roman" w:hint="eastAsia"/>
          <w:sz w:val="26"/>
          <w:szCs w:val="26"/>
        </w:rPr>
        <w:t>31</w:t>
      </w:r>
      <w:r w:rsidRPr="007D2563">
        <w:rPr>
          <w:rFonts w:ascii="Times New Roman" w:cs="Times New Roman"/>
          <w:sz w:val="26"/>
          <w:szCs w:val="26"/>
        </w:rPr>
        <w:t>日止），委員隨其職務進退之。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本會由校長召集，或由委員二分之一以上連署召集</w:t>
      </w:r>
      <w:r w:rsidRPr="007D2563">
        <w:rPr>
          <w:rFonts w:ascii="Times New Roman" w:cs="Times New Roman" w:hint="eastAsia"/>
          <w:sz w:val="26"/>
          <w:szCs w:val="26"/>
        </w:rPr>
        <w:t>，</w:t>
      </w:r>
      <w:r w:rsidRPr="007D2563">
        <w:rPr>
          <w:rFonts w:ascii="Times New Roman" w:cs="Times New Roman"/>
          <w:sz w:val="26"/>
          <w:szCs w:val="26"/>
        </w:rPr>
        <w:t>並由連署委員互推一人召集之。本會開會時，以召集人擔任主席，召集人因故無法主持時，由其指定代理主席或由委員互推一人為主席。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本會應有</w:t>
      </w:r>
      <w:r w:rsidRPr="007D2563">
        <w:rPr>
          <w:rFonts w:ascii="Times New Roman" w:cs="Times New Roman" w:hint="eastAsia"/>
          <w:sz w:val="26"/>
          <w:szCs w:val="26"/>
        </w:rPr>
        <w:t>體育班</w:t>
      </w:r>
      <w:r w:rsidRPr="007D2563">
        <w:rPr>
          <w:rFonts w:ascii="Times New Roman" w:cs="Times New Roman"/>
          <w:sz w:val="26"/>
          <w:szCs w:val="26"/>
        </w:rPr>
        <w:t>家長</w:t>
      </w:r>
      <w:r w:rsidRPr="007D2563">
        <w:rPr>
          <w:rFonts w:ascii="Times New Roman" w:cs="Times New Roman" w:hint="eastAsia"/>
          <w:sz w:val="26"/>
          <w:szCs w:val="26"/>
        </w:rPr>
        <w:t>代表</w:t>
      </w:r>
      <w:r w:rsidRPr="007D2563">
        <w:rPr>
          <w:rFonts w:ascii="Times New Roman" w:cs="Times New Roman"/>
          <w:sz w:val="26"/>
          <w:szCs w:val="26"/>
        </w:rPr>
        <w:t>及專任</w:t>
      </w:r>
      <w:r w:rsidRPr="007D2563">
        <w:rPr>
          <w:rFonts w:ascii="Times New Roman" w:cs="Times New Roman" w:hint="eastAsia"/>
          <w:sz w:val="26"/>
          <w:szCs w:val="26"/>
        </w:rPr>
        <w:t>運動</w:t>
      </w:r>
      <w:r w:rsidRPr="007D2563">
        <w:rPr>
          <w:rFonts w:ascii="Times New Roman" w:cs="Times New Roman"/>
          <w:sz w:val="26"/>
          <w:szCs w:val="26"/>
        </w:rPr>
        <w:t>教練出席</w:t>
      </w:r>
      <w:r w:rsidRPr="007D2563">
        <w:rPr>
          <w:rFonts w:ascii="Times New Roman" w:cs="Times New Roman" w:hint="eastAsia"/>
          <w:sz w:val="26"/>
          <w:szCs w:val="26"/>
        </w:rPr>
        <w:t>，</w:t>
      </w:r>
      <w:r w:rsidRPr="007D2563">
        <w:rPr>
          <w:rFonts w:ascii="Times New Roman" w:cs="Times New Roman"/>
          <w:sz w:val="26"/>
          <w:szCs w:val="26"/>
        </w:rPr>
        <w:t>且出席人數需達全體委員二分之一以上，始得開會；出席委員過半數同意，始得通過；贊成與反對同數時，取決於召集人。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本會每學期至少召開一次，惟必要時得召開臨時會議。本會召開</w:t>
      </w:r>
      <w:r w:rsidRPr="007D2563">
        <w:rPr>
          <w:rFonts w:ascii="Times New Roman" w:cs="Times New Roman" w:hint="eastAsia"/>
          <w:sz w:val="26"/>
          <w:szCs w:val="26"/>
        </w:rPr>
        <w:t>會</w:t>
      </w:r>
      <w:r w:rsidRPr="007D2563">
        <w:rPr>
          <w:rFonts w:ascii="Times New Roman" w:cs="Times New Roman"/>
          <w:sz w:val="26"/>
          <w:szCs w:val="26"/>
        </w:rPr>
        <w:t>議時得視實際需要，邀請相關人員列席。</w:t>
      </w:r>
    </w:p>
    <w:p w:rsidR="004867A7" w:rsidRPr="007D2563" w:rsidRDefault="004867A7" w:rsidP="004867A7">
      <w:pPr>
        <w:pStyle w:val="Default"/>
        <w:numPr>
          <w:ilvl w:val="0"/>
          <w:numId w:val="2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sz w:val="26"/>
          <w:szCs w:val="26"/>
        </w:rPr>
      </w:pPr>
      <w:r w:rsidRPr="007D2563">
        <w:rPr>
          <w:sz w:val="26"/>
          <w:szCs w:val="26"/>
        </w:rPr>
        <w:t>本</w:t>
      </w:r>
      <w:r>
        <w:rPr>
          <w:sz w:val="26"/>
          <w:szCs w:val="26"/>
        </w:rPr>
        <w:t>要點</w:t>
      </w:r>
      <w:r w:rsidRPr="007D2563">
        <w:rPr>
          <w:sz w:val="26"/>
          <w:szCs w:val="26"/>
        </w:rPr>
        <w:t>經校務會議通過後，陳校長核定後公布實施，修正時亦同。</w:t>
      </w:r>
    </w:p>
    <w:p w:rsidR="004867A7" w:rsidRPr="00980F59" w:rsidRDefault="004867A7" w:rsidP="004867A7">
      <w:pPr>
        <w:jc w:val="center"/>
        <w:rPr>
          <w:rFonts w:eastAsia="標楷體"/>
          <w:b/>
          <w:sz w:val="36"/>
          <w:szCs w:val="36"/>
        </w:rPr>
      </w:pPr>
      <w:r w:rsidRPr="00961E8E">
        <w:rPr>
          <w:rFonts w:eastAsia="標楷體"/>
          <w:sz w:val="23"/>
          <w:szCs w:val="23"/>
        </w:rPr>
        <w:br w:type="page"/>
      </w:r>
      <w:r w:rsidRPr="00E86C2D">
        <w:rPr>
          <w:rFonts w:eastAsia="標楷體"/>
          <w:b/>
          <w:sz w:val="36"/>
          <w:szCs w:val="36"/>
        </w:rPr>
        <w:lastRenderedPageBreak/>
        <w:t>臺北市立弘道</w:t>
      </w:r>
      <w:r w:rsidRPr="001969F2">
        <w:rPr>
          <w:rFonts w:eastAsia="標楷體" w:hint="eastAsia"/>
          <w:b/>
          <w:sz w:val="36"/>
          <w:szCs w:val="36"/>
        </w:rPr>
        <w:t>國民中學</w:t>
      </w:r>
      <w:r w:rsidRPr="00980F59">
        <w:rPr>
          <w:rFonts w:eastAsia="標楷體"/>
          <w:b/>
          <w:sz w:val="36"/>
          <w:szCs w:val="36"/>
        </w:rPr>
        <w:t>體育班發展委員會</w:t>
      </w:r>
      <w:r w:rsidRPr="00980F59">
        <w:rPr>
          <w:rFonts w:eastAsia="標楷體" w:hint="eastAsia"/>
          <w:b/>
          <w:sz w:val="36"/>
          <w:szCs w:val="36"/>
        </w:rPr>
        <w:t>委員名單</w:t>
      </w:r>
    </w:p>
    <w:tbl>
      <w:tblPr>
        <w:tblStyle w:val="1"/>
        <w:tblW w:w="907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417"/>
        <w:gridCol w:w="3402"/>
        <w:gridCol w:w="2268"/>
        <w:gridCol w:w="1134"/>
      </w:tblGrid>
      <w:tr w:rsidR="004867A7" w:rsidRPr="00980F59" w:rsidTr="003800E7">
        <w:trPr>
          <w:trHeight w:val="20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86C2D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86C2D"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86C2D">
              <w:rPr>
                <w:rFonts w:eastAsia="標楷體"/>
                <w:b/>
                <w:sz w:val="28"/>
                <w:szCs w:val="28"/>
              </w:rPr>
              <w:t>職務</w:t>
            </w:r>
          </w:p>
        </w:tc>
        <w:tc>
          <w:tcPr>
            <w:tcW w:w="2268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86C2D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86C2D">
              <w:rPr>
                <w:rFonts w:eastAsia="標楷體"/>
                <w:b/>
                <w:sz w:val="28"/>
                <w:szCs w:val="28"/>
              </w:rPr>
              <w:t>性別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6C2D">
              <w:rPr>
                <w:rFonts w:eastAsia="標楷體"/>
                <w:sz w:val="28"/>
                <w:szCs w:val="28"/>
              </w:rPr>
              <w:t>召集人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6C2D">
              <w:rPr>
                <w:rFonts w:eastAsia="標楷體"/>
                <w:sz w:val="28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:rsidR="004867A7" w:rsidRPr="00E86C2D" w:rsidRDefault="0041399A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賴宏銓</w:t>
            </w:r>
          </w:p>
        </w:tc>
        <w:tc>
          <w:tcPr>
            <w:tcW w:w="1134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男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6C2D">
              <w:rPr>
                <w:rFonts w:eastAsia="標楷體"/>
                <w:sz w:val="28"/>
                <w:szCs w:val="28"/>
              </w:rPr>
              <w:t>副召集人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6C2D">
              <w:rPr>
                <w:rFonts w:eastAsia="標楷體"/>
                <w:sz w:val="28"/>
                <w:szCs w:val="28"/>
              </w:rPr>
              <w:t>學務主任</w:t>
            </w:r>
          </w:p>
        </w:tc>
        <w:tc>
          <w:tcPr>
            <w:tcW w:w="2268" w:type="dxa"/>
            <w:vAlign w:val="center"/>
          </w:tcPr>
          <w:p w:rsidR="004867A7" w:rsidRPr="00E86C2D" w:rsidRDefault="0041399A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詹琦斌</w:t>
            </w:r>
          </w:p>
        </w:tc>
        <w:tc>
          <w:tcPr>
            <w:tcW w:w="1134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男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6C2D">
              <w:rPr>
                <w:rFonts w:eastAsia="標楷體"/>
                <w:sz w:val="28"/>
                <w:szCs w:val="28"/>
              </w:rPr>
              <w:t>執行秘書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體育組長</w:t>
            </w:r>
          </w:p>
        </w:tc>
        <w:tc>
          <w:tcPr>
            <w:tcW w:w="2268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6C2D">
              <w:rPr>
                <w:rFonts w:ascii="標楷體" w:eastAsia="標楷體" w:hAnsi="標楷體" w:hint="eastAsia"/>
                <w:sz w:val="28"/>
                <w:szCs w:val="28"/>
              </w:rPr>
              <w:t>夏文龍</w:t>
            </w:r>
          </w:p>
        </w:tc>
        <w:tc>
          <w:tcPr>
            <w:tcW w:w="1134" w:type="dxa"/>
            <w:vAlign w:val="center"/>
          </w:tcPr>
          <w:p w:rsidR="004867A7" w:rsidRPr="00E86C2D" w:rsidRDefault="004867A7" w:rsidP="003800E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男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1399A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顏婉玲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BF5860" w:rsidP="00BF586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輔導主任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ascii="標楷體" w:eastAsia="標楷體" w:hAnsi="標楷體" w:hint="eastAsia"/>
                <w:sz w:val="28"/>
                <w:szCs w:val="28"/>
              </w:rPr>
              <w:t>金育文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男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 w:hint="eastAsia"/>
                <w:color w:val="000000"/>
                <w:sz w:val="28"/>
                <w:szCs w:val="28"/>
              </w:rPr>
              <w:t>體育班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701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1399A" w:rsidP="00380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王聖吉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BF5860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男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 w:hint="eastAsia"/>
                <w:color w:val="000000"/>
                <w:sz w:val="28"/>
                <w:szCs w:val="28"/>
              </w:rPr>
              <w:t>體育班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801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1399A" w:rsidP="00380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蔡維娟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 w:hint="eastAsia"/>
                <w:color w:val="000000"/>
                <w:sz w:val="28"/>
                <w:szCs w:val="28"/>
              </w:rPr>
              <w:t>體育班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901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1399A" w:rsidP="004139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C2D">
              <w:rPr>
                <w:rFonts w:ascii="標楷體" w:eastAsia="標楷體" w:hAnsi="標楷體" w:hint="eastAsia"/>
                <w:sz w:val="28"/>
                <w:szCs w:val="28"/>
              </w:rPr>
              <w:t>張立宛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專任運動教練（跳繩）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C2D">
              <w:rPr>
                <w:rFonts w:ascii="標楷體" w:eastAsia="標楷體" w:hAnsi="標楷體" w:hint="eastAsia"/>
                <w:sz w:val="28"/>
                <w:szCs w:val="28"/>
              </w:rPr>
              <w:t>陳曉文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專任運動教練（扯鈴）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C2D">
              <w:rPr>
                <w:rFonts w:ascii="標楷體" w:eastAsia="標楷體" w:hAnsi="標楷體" w:hint="eastAsia"/>
                <w:sz w:val="28"/>
                <w:szCs w:val="28"/>
              </w:rPr>
              <w:t>張子威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男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專任運動教練（踢毽）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C2D">
              <w:rPr>
                <w:rFonts w:ascii="標楷體" w:eastAsia="標楷體" w:hAnsi="標楷體" w:hint="eastAsia"/>
                <w:sz w:val="28"/>
                <w:szCs w:val="28"/>
              </w:rPr>
              <w:t>羅慶成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男</w:t>
            </w: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體育教師代表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867A7" w:rsidRPr="00980F59" w:rsidTr="003800E7">
        <w:trPr>
          <w:trHeight w:val="567"/>
          <w:jc w:val="center"/>
        </w:trPr>
        <w:tc>
          <w:tcPr>
            <w:tcW w:w="850" w:type="dxa"/>
            <w:vAlign w:val="center"/>
          </w:tcPr>
          <w:p w:rsidR="004867A7" w:rsidRPr="00E86C2D" w:rsidRDefault="004867A7" w:rsidP="004867A7">
            <w:pPr>
              <w:numPr>
                <w:ilvl w:val="0"/>
                <w:numId w:val="5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3402" w:type="dxa"/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eastAsia="標楷體" w:hint="eastAsia"/>
                <w:color w:val="000000"/>
                <w:sz w:val="28"/>
                <w:szCs w:val="28"/>
              </w:rPr>
              <w:t>體育班</w:t>
            </w:r>
            <w:r w:rsidRPr="00E86C2D">
              <w:rPr>
                <w:rFonts w:eastAsia="標楷體"/>
                <w:color w:val="000000"/>
                <w:sz w:val="28"/>
                <w:szCs w:val="28"/>
              </w:rPr>
              <w:t>家長代表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C2D">
              <w:rPr>
                <w:rFonts w:ascii="標楷體" w:eastAsia="標楷體" w:hAnsi="標楷體" w:hint="eastAsia"/>
                <w:sz w:val="28"/>
                <w:szCs w:val="28"/>
              </w:rPr>
              <w:t>廖淑蓉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A7" w:rsidRPr="00E86C2D" w:rsidRDefault="004867A7" w:rsidP="003800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</w:tr>
    </w:tbl>
    <w:p w:rsidR="004867A7" w:rsidRPr="00980F59" w:rsidRDefault="004867A7" w:rsidP="004867A7">
      <w:pPr>
        <w:widowControl/>
        <w:rPr>
          <w:rFonts w:eastAsia="標楷體"/>
          <w:b/>
          <w:sz w:val="36"/>
          <w:szCs w:val="36"/>
        </w:rPr>
      </w:pPr>
      <w:r w:rsidRPr="00980F59">
        <w:rPr>
          <w:rFonts w:eastAsia="標楷體"/>
          <w:b/>
          <w:sz w:val="36"/>
          <w:szCs w:val="36"/>
        </w:rPr>
        <w:br w:type="page"/>
      </w:r>
    </w:p>
    <w:p w:rsidR="004867A7" w:rsidRPr="00980F59" w:rsidRDefault="004867A7" w:rsidP="004867A7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臺北市立弘道國民中學</w:t>
      </w:r>
      <w:r w:rsidRPr="00980F59">
        <w:rPr>
          <w:rFonts w:eastAsia="標楷體"/>
          <w:b/>
          <w:sz w:val="36"/>
          <w:szCs w:val="36"/>
        </w:rPr>
        <w:t>體育班發展委員會工作</w:t>
      </w:r>
      <w:r w:rsidRPr="00980F59">
        <w:rPr>
          <w:rFonts w:eastAsia="標楷體" w:hint="eastAsia"/>
          <w:b/>
          <w:sz w:val="36"/>
          <w:szCs w:val="36"/>
        </w:rPr>
        <w:t>小組</w:t>
      </w:r>
      <w:r w:rsidRPr="00980F59">
        <w:rPr>
          <w:rFonts w:eastAsia="標楷體"/>
          <w:b/>
          <w:sz w:val="36"/>
          <w:szCs w:val="36"/>
        </w:rPr>
        <w:t>職掌表</w:t>
      </w:r>
    </w:p>
    <w:tbl>
      <w:tblPr>
        <w:tblStyle w:val="1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1134"/>
        <w:gridCol w:w="1813"/>
        <w:gridCol w:w="4902"/>
      </w:tblGrid>
      <w:tr w:rsidR="004867A7" w:rsidRPr="00980F59" w:rsidTr="003800E7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1813" w:type="dxa"/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負責人員</w:t>
            </w:r>
          </w:p>
        </w:tc>
        <w:tc>
          <w:tcPr>
            <w:tcW w:w="4902" w:type="dxa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工作職掌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召集人</w:t>
            </w:r>
          </w:p>
        </w:tc>
        <w:tc>
          <w:tcPr>
            <w:tcW w:w="1813" w:type="dxa"/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校長</w:t>
            </w:r>
          </w:p>
        </w:tc>
        <w:tc>
          <w:tcPr>
            <w:tcW w:w="4902" w:type="dxa"/>
          </w:tcPr>
          <w:p w:rsidR="004867A7" w:rsidRPr="00980F59" w:rsidRDefault="004867A7" w:rsidP="003800E7">
            <w:pPr>
              <w:overflowPunct w:val="0"/>
              <w:snapToGrid w:val="0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督導體育班發展與運作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 w:hint="eastAsia"/>
                <w:sz w:val="24"/>
              </w:rPr>
              <w:t>副</w:t>
            </w:r>
            <w:r w:rsidRPr="00980F59">
              <w:rPr>
                <w:rFonts w:eastAsia="標楷體"/>
                <w:sz w:val="24"/>
              </w:rPr>
              <w:t>召集人</w:t>
            </w:r>
          </w:p>
        </w:tc>
        <w:tc>
          <w:tcPr>
            <w:tcW w:w="1813" w:type="dxa"/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學務主任</w:t>
            </w:r>
          </w:p>
        </w:tc>
        <w:tc>
          <w:tcPr>
            <w:tcW w:w="4902" w:type="dxa"/>
          </w:tcPr>
          <w:p w:rsidR="004867A7" w:rsidRPr="00980F59" w:rsidRDefault="004867A7" w:rsidP="003800E7">
            <w:pPr>
              <w:overflowPunct w:val="0"/>
              <w:snapToGrid w:val="0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襄助召集人</w:t>
            </w:r>
            <w:r w:rsidRPr="00980F59">
              <w:rPr>
                <w:rFonts w:eastAsia="標楷體"/>
                <w:color w:val="000000"/>
                <w:sz w:val="24"/>
              </w:rPr>
              <w:t>督導體育班發展與運作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行政組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執行秘書</w:t>
            </w:r>
          </w:p>
        </w:tc>
        <w:tc>
          <w:tcPr>
            <w:tcW w:w="1813" w:type="dxa"/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體育組長</w:t>
            </w:r>
          </w:p>
        </w:tc>
        <w:tc>
          <w:tcPr>
            <w:tcW w:w="4902" w:type="dxa"/>
          </w:tcPr>
          <w:p w:rsidR="004867A7" w:rsidRPr="00980F59" w:rsidRDefault="004867A7" w:rsidP="003800E7">
            <w:pPr>
              <w:overflowPunct w:val="0"/>
              <w:snapToGrid w:val="0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綜理體育班各項發展與運作事務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課程規劃及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課業輔導組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教務主任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負責課程規劃及</w:t>
            </w:r>
            <w:r w:rsidRPr="00980F59">
              <w:rPr>
                <w:rFonts w:eastAsia="標楷體"/>
                <w:color w:val="000000"/>
                <w:sz w:val="24"/>
              </w:rPr>
              <w:t>課業輔導</w:t>
            </w:r>
            <w:r w:rsidRPr="00980F59">
              <w:rPr>
                <w:rFonts w:eastAsia="標楷體" w:hint="eastAsia"/>
                <w:color w:val="000000"/>
                <w:sz w:val="24"/>
              </w:rPr>
              <w:t>事務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教學組長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領域</w:t>
            </w:r>
            <w:r w:rsidRPr="00980F59">
              <w:rPr>
                <w:rFonts w:eastAsia="標楷體"/>
                <w:color w:val="000000"/>
                <w:sz w:val="24"/>
              </w:rPr>
              <w:t>教師代表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:rsidR="004867A7" w:rsidRPr="00980F59" w:rsidRDefault="004867A7" w:rsidP="004867A7">
            <w:pPr>
              <w:numPr>
                <w:ilvl w:val="0"/>
                <w:numId w:val="3"/>
              </w:numPr>
              <w:overflowPunct w:val="0"/>
              <w:snapToGrid w:val="0"/>
              <w:ind w:left="0" w:firstLine="0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研議</w:t>
            </w:r>
            <w:r>
              <w:rPr>
                <w:rFonts w:eastAsia="標楷體" w:hint="eastAsia"/>
                <w:color w:val="000000"/>
                <w:sz w:val="24"/>
              </w:rPr>
              <w:t>整體</w:t>
            </w:r>
            <w:r w:rsidRPr="00980F59">
              <w:rPr>
                <w:rFonts w:eastAsia="標楷體"/>
                <w:color w:val="000000"/>
                <w:sz w:val="24"/>
              </w:rPr>
              <w:t>課程</w:t>
            </w:r>
            <w:r w:rsidRPr="00980F59">
              <w:rPr>
                <w:rFonts w:eastAsia="標楷體" w:hint="eastAsia"/>
                <w:color w:val="000000"/>
                <w:sz w:val="24"/>
              </w:rPr>
              <w:t>規劃</w:t>
            </w:r>
          </w:p>
          <w:p w:rsidR="004867A7" w:rsidRDefault="004867A7" w:rsidP="004867A7">
            <w:pPr>
              <w:pStyle w:val="Default"/>
              <w:numPr>
                <w:ilvl w:val="0"/>
                <w:numId w:val="3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研議</w:t>
            </w:r>
            <w:r w:rsidRPr="005E1431">
              <w:rPr>
                <w:rFonts w:ascii="Times New Roman" w:cs="Times New Roman" w:hint="eastAsia"/>
                <w:sz w:val="24"/>
              </w:rPr>
              <w:t>學生對外出賽限制</w:t>
            </w:r>
            <w:r>
              <w:rPr>
                <w:rFonts w:ascii="Times New Roman" w:cs="Times New Roman" w:hint="eastAsia"/>
                <w:sz w:val="24"/>
              </w:rPr>
              <w:t>（</w:t>
            </w:r>
            <w:r w:rsidRPr="005E1431">
              <w:rPr>
                <w:rFonts w:ascii="Times New Roman" w:cs="Times New Roman" w:hint="eastAsia"/>
                <w:sz w:val="24"/>
              </w:rPr>
              <w:t>包括課業成績出賽基準之訂定及每學年度出賽、培訓計畫之審議</w:t>
            </w:r>
            <w:r>
              <w:rPr>
                <w:rFonts w:ascii="Times New Roman" w:cs="Times New Roman" w:hint="eastAsia"/>
                <w:sz w:val="24"/>
              </w:rPr>
              <w:t>）</w:t>
            </w:r>
          </w:p>
          <w:p w:rsidR="004867A7" w:rsidRPr="00980F59" w:rsidRDefault="004867A7" w:rsidP="004867A7">
            <w:pPr>
              <w:numPr>
                <w:ilvl w:val="0"/>
                <w:numId w:val="3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辦理</w:t>
            </w:r>
            <w:r w:rsidRPr="00980F59">
              <w:rPr>
                <w:rFonts w:eastAsia="標楷體"/>
                <w:color w:val="000000"/>
                <w:sz w:val="24"/>
              </w:rPr>
              <w:t>課程發展、教學實施、學習評量與應用、教學資源</w:t>
            </w:r>
            <w:r w:rsidRPr="00980F59">
              <w:rPr>
                <w:rFonts w:eastAsia="標楷體" w:hint="eastAsia"/>
                <w:color w:val="000000"/>
                <w:sz w:val="24"/>
              </w:rPr>
              <w:t>及</w:t>
            </w:r>
            <w:r w:rsidRPr="00980F59">
              <w:rPr>
                <w:rFonts w:eastAsia="標楷體"/>
                <w:color w:val="000000"/>
                <w:sz w:val="24"/>
              </w:rPr>
              <w:t>教師專業發展</w:t>
            </w:r>
            <w:r w:rsidRPr="00980F59">
              <w:rPr>
                <w:rFonts w:eastAsia="標楷體" w:hint="eastAsia"/>
                <w:color w:val="000000"/>
                <w:sz w:val="24"/>
              </w:rPr>
              <w:t>等事宜</w:t>
            </w:r>
          </w:p>
          <w:p w:rsidR="004867A7" w:rsidRPr="00980F59" w:rsidRDefault="004867A7" w:rsidP="004867A7">
            <w:pPr>
              <w:numPr>
                <w:ilvl w:val="0"/>
                <w:numId w:val="3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辦理課業輔導及補救教學事宜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訓練規劃及競賽督導組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學務主任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</w:t>
            </w:r>
            <w:r w:rsidRPr="00980F59">
              <w:rPr>
                <w:rFonts w:eastAsia="標楷體"/>
                <w:color w:val="000000"/>
                <w:sz w:val="24"/>
              </w:rPr>
              <w:t>訓練</w:t>
            </w:r>
            <w:r w:rsidRPr="00980F59">
              <w:rPr>
                <w:rFonts w:eastAsia="標楷體" w:hint="eastAsia"/>
                <w:color w:val="000000"/>
                <w:sz w:val="24"/>
              </w:rPr>
              <w:t>規劃及競賽督導</w:t>
            </w:r>
            <w:r w:rsidRPr="00980F59">
              <w:rPr>
                <w:rFonts w:eastAsia="標楷體"/>
                <w:color w:val="000000"/>
                <w:sz w:val="24"/>
              </w:rPr>
              <w:t>事務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總務主任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體育組長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事務組長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各隊教練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運動防護員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:rsidR="004867A7" w:rsidRPr="00980F59" w:rsidRDefault="004867A7" w:rsidP="004867A7">
            <w:pPr>
              <w:numPr>
                <w:ilvl w:val="0"/>
                <w:numId w:val="4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體育專業課程（包括運動防護、運動禁藥、運動競技訓練及其他基礎運動科學內容）實施及督導</w:t>
            </w:r>
          </w:p>
          <w:p w:rsidR="004867A7" w:rsidRPr="00980F59" w:rsidRDefault="004867A7" w:rsidP="004867A7">
            <w:pPr>
              <w:numPr>
                <w:ilvl w:val="0"/>
                <w:numId w:val="4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專項運動</w:t>
            </w:r>
            <w:r w:rsidRPr="00980F59">
              <w:rPr>
                <w:rFonts w:eastAsia="標楷體" w:hint="eastAsia"/>
                <w:color w:val="000000"/>
                <w:sz w:val="24"/>
              </w:rPr>
              <w:t>訓練規劃、執行及檢核</w:t>
            </w:r>
          </w:p>
          <w:p w:rsidR="004867A7" w:rsidRPr="00980F59" w:rsidRDefault="004867A7" w:rsidP="004867A7">
            <w:pPr>
              <w:numPr>
                <w:ilvl w:val="0"/>
                <w:numId w:val="4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對外參賽規劃、執行及檢核</w:t>
            </w:r>
          </w:p>
          <w:p w:rsidR="004867A7" w:rsidRPr="00980F59" w:rsidRDefault="004867A7" w:rsidP="004867A7">
            <w:pPr>
              <w:numPr>
                <w:ilvl w:val="0"/>
                <w:numId w:val="4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運動傷害防護工作規劃、執行及檢核</w:t>
            </w:r>
          </w:p>
          <w:p w:rsidR="004867A7" w:rsidRPr="00980F59" w:rsidRDefault="004867A7" w:rsidP="004867A7">
            <w:pPr>
              <w:numPr>
                <w:ilvl w:val="0"/>
                <w:numId w:val="4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體育專業課程所需場地、空間及設備檢修維護及更新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生活輔導及進路規劃組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輔導主任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負責生活輔導及進路規劃事務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生教組長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體育班導師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各隊教練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輔導教師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:rsidR="004867A7" w:rsidRPr="00980F59" w:rsidRDefault="004867A7" w:rsidP="004867A7">
            <w:pPr>
              <w:numPr>
                <w:ilvl w:val="0"/>
                <w:numId w:val="6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建立學生資料檔案，並追蹤輔導</w:t>
            </w:r>
          </w:p>
          <w:p w:rsidR="004867A7" w:rsidRPr="00980F59" w:rsidRDefault="004867A7" w:rsidP="004867A7">
            <w:pPr>
              <w:numPr>
                <w:ilvl w:val="0"/>
                <w:numId w:val="6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安排學習生活，提供課業、生活及生涯輔導</w:t>
            </w:r>
          </w:p>
          <w:p w:rsidR="004867A7" w:rsidRPr="00980F59" w:rsidRDefault="004867A7" w:rsidP="004867A7">
            <w:pPr>
              <w:numPr>
                <w:ilvl w:val="0"/>
                <w:numId w:val="6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日常生活常規教育規範及輔導</w:t>
            </w:r>
          </w:p>
          <w:p w:rsidR="004867A7" w:rsidRPr="00980F59" w:rsidRDefault="004867A7" w:rsidP="004867A7">
            <w:pPr>
              <w:numPr>
                <w:ilvl w:val="0"/>
                <w:numId w:val="6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班級經營理念宣導</w:t>
            </w:r>
          </w:p>
          <w:p w:rsidR="004867A7" w:rsidRPr="00980F59" w:rsidRDefault="004867A7" w:rsidP="004867A7">
            <w:pPr>
              <w:numPr>
                <w:ilvl w:val="0"/>
                <w:numId w:val="6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心理輔導及壓力</w:t>
            </w:r>
            <w:r w:rsidRPr="00980F59">
              <w:rPr>
                <w:rFonts w:eastAsia="標楷體" w:hint="eastAsia"/>
                <w:color w:val="000000"/>
                <w:sz w:val="24"/>
              </w:rPr>
              <w:t>調適</w:t>
            </w:r>
          </w:p>
          <w:p w:rsidR="004867A7" w:rsidRPr="00980F59" w:rsidRDefault="004867A7" w:rsidP="004867A7">
            <w:pPr>
              <w:numPr>
                <w:ilvl w:val="0"/>
                <w:numId w:val="6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提供升學</w:t>
            </w:r>
            <w:r w:rsidRPr="00980F59">
              <w:rPr>
                <w:rFonts w:eastAsia="標楷體" w:hint="eastAsia"/>
                <w:color w:val="000000"/>
                <w:sz w:val="24"/>
              </w:rPr>
              <w:t>進路及職涯發展</w:t>
            </w:r>
            <w:r w:rsidRPr="00980F59">
              <w:rPr>
                <w:rFonts w:eastAsia="標楷體"/>
                <w:color w:val="000000"/>
                <w:sz w:val="24"/>
              </w:rPr>
              <w:t>諮詢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招生規劃及評鑑檢核組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學務主任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負責招生規劃及評鑑檢核事務</w:t>
            </w:r>
          </w:p>
        </w:tc>
      </w:tr>
      <w:tr w:rsidR="004867A7" w:rsidRPr="00980F59" w:rsidTr="003800E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註冊組長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體育組長</w:t>
            </w:r>
          </w:p>
          <w:p w:rsidR="004867A7" w:rsidRPr="00980F59" w:rsidRDefault="004867A7" w:rsidP="003800E7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各隊教練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4867A7" w:rsidRPr="00980F59" w:rsidRDefault="004867A7" w:rsidP="004867A7">
            <w:pPr>
              <w:numPr>
                <w:ilvl w:val="0"/>
                <w:numId w:val="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規劃招生</w:t>
            </w:r>
            <w:r w:rsidRPr="00980F59">
              <w:rPr>
                <w:rFonts w:eastAsia="標楷體" w:hint="eastAsia"/>
                <w:color w:val="000000"/>
                <w:sz w:val="24"/>
              </w:rPr>
              <w:t>簡章及相關試務作業</w:t>
            </w:r>
          </w:p>
          <w:p w:rsidR="004867A7" w:rsidRPr="00980F59" w:rsidRDefault="004867A7" w:rsidP="004867A7">
            <w:pPr>
              <w:numPr>
                <w:ilvl w:val="0"/>
                <w:numId w:val="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變更專長種類、轉班</w:t>
            </w:r>
            <w:r>
              <w:rPr>
                <w:rFonts w:eastAsia="標楷體" w:hint="eastAsia"/>
                <w:color w:val="000000"/>
                <w:sz w:val="24"/>
              </w:rPr>
              <w:t>，</w:t>
            </w:r>
            <w:r w:rsidRPr="00980F59">
              <w:rPr>
                <w:rFonts w:eastAsia="標楷體" w:hint="eastAsia"/>
                <w:color w:val="000000"/>
                <w:sz w:val="24"/>
              </w:rPr>
              <w:t>或轉介其他學校相關事務</w:t>
            </w:r>
          </w:p>
          <w:p w:rsidR="004867A7" w:rsidRPr="00980F59" w:rsidRDefault="004867A7" w:rsidP="004867A7">
            <w:pPr>
              <w:numPr>
                <w:ilvl w:val="0"/>
                <w:numId w:val="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辦理訪視評鑑相關事宜</w:t>
            </w:r>
          </w:p>
        </w:tc>
      </w:tr>
    </w:tbl>
    <w:p w:rsidR="004867A7" w:rsidRPr="00980F59" w:rsidRDefault="004867A7" w:rsidP="004867A7">
      <w:pPr>
        <w:overflowPunct w:val="0"/>
        <w:rPr>
          <w:rFonts w:eastAsia="標楷體"/>
          <w:b/>
          <w:spacing w:val="4"/>
        </w:rPr>
      </w:pPr>
    </w:p>
    <w:p w:rsidR="004867A7" w:rsidRPr="00C63737" w:rsidRDefault="004867A7" w:rsidP="00C63737">
      <w:pPr>
        <w:rPr>
          <w:rFonts w:ascii="標楷體" w:eastAsia="標楷體" w:hAnsi="標楷體"/>
          <w:sz w:val="28"/>
          <w:szCs w:val="28"/>
        </w:rPr>
      </w:pPr>
    </w:p>
    <w:sectPr w:rsidR="004867A7" w:rsidRPr="00C63737" w:rsidSect="00C63737">
      <w:footerReference w:type="default" r:id="rId7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77" w:rsidRDefault="00DD6377" w:rsidP="00AC54D2">
      <w:r>
        <w:separator/>
      </w:r>
    </w:p>
  </w:endnote>
  <w:endnote w:type="continuationSeparator" w:id="0">
    <w:p w:rsidR="00DD6377" w:rsidRDefault="00DD6377" w:rsidP="00AC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1572"/>
      <w:docPartObj>
        <w:docPartGallery w:val="Page Numbers (Bottom of Page)"/>
        <w:docPartUnique/>
      </w:docPartObj>
    </w:sdtPr>
    <w:sdtEndPr/>
    <w:sdtContent>
      <w:p w:rsidR="00C63737" w:rsidRDefault="002D67E0" w:rsidP="00C637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1A9" w:rsidRPr="004111A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77" w:rsidRDefault="00DD6377" w:rsidP="00AC54D2">
      <w:r>
        <w:separator/>
      </w:r>
    </w:p>
  </w:footnote>
  <w:footnote w:type="continuationSeparator" w:id="0">
    <w:p w:rsidR="00DD6377" w:rsidRDefault="00DD6377" w:rsidP="00AC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6BA"/>
    <w:multiLevelType w:val="hybridMultilevel"/>
    <w:tmpl w:val="34FE55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40D80"/>
    <w:multiLevelType w:val="hybridMultilevel"/>
    <w:tmpl w:val="48B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54682"/>
    <w:multiLevelType w:val="hybridMultilevel"/>
    <w:tmpl w:val="A992C8CC"/>
    <w:lvl w:ilvl="0" w:tplc="B54A6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A138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9B6F4E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E0A7C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90710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A64"/>
    <w:rsid w:val="00042FBC"/>
    <w:rsid w:val="00092A64"/>
    <w:rsid w:val="000B0B12"/>
    <w:rsid w:val="002D67E0"/>
    <w:rsid w:val="00316EBF"/>
    <w:rsid w:val="00317B8C"/>
    <w:rsid w:val="004111A9"/>
    <w:rsid w:val="0041399A"/>
    <w:rsid w:val="004867A7"/>
    <w:rsid w:val="008456AD"/>
    <w:rsid w:val="008A2403"/>
    <w:rsid w:val="009B0CEF"/>
    <w:rsid w:val="00AC54D2"/>
    <w:rsid w:val="00B87609"/>
    <w:rsid w:val="00BF5860"/>
    <w:rsid w:val="00C63737"/>
    <w:rsid w:val="00DD6377"/>
    <w:rsid w:val="00E015D6"/>
    <w:rsid w:val="00F3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4EC45"/>
  <w15:docId w15:val="{D77EF7FA-FB48-4284-9B49-6A40F7D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4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4D2"/>
    <w:rPr>
      <w:sz w:val="20"/>
      <w:szCs w:val="20"/>
    </w:rPr>
  </w:style>
  <w:style w:type="paragraph" w:customStyle="1" w:styleId="Default">
    <w:name w:val="Default"/>
    <w:rsid w:val="004867A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1">
    <w:name w:val="表格格線1"/>
    <w:basedOn w:val="a1"/>
    <w:next w:val="a8"/>
    <w:uiPriority w:val="59"/>
    <w:rsid w:val="004867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8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0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0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2019-08-19T01:35:00Z</cp:lastPrinted>
  <dcterms:created xsi:type="dcterms:W3CDTF">2019-08-16T07:35:00Z</dcterms:created>
  <dcterms:modified xsi:type="dcterms:W3CDTF">2019-09-04T10:36:00Z</dcterms:modified>
</cp:coreProperties>
</file>